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86D" w:rsidRDefault="00C3286D" w:rsidP="00BE768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286D" w:rsidRDefault="00C3286D" w:rsidP="00F843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4345" w:rsidRPr="00695C27" w:rsidRDefault="00F84345" w:rsidP="00F843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b/>
          <w:bCs/>
          <w:sz w:val="28"/>
          <w:szCs w:val="28"/>
        </w:rPr>
        <w:t>2. ОСНОВНЫЕ РАЗДЕЛЫ ПОДПРОГРАММЫ</w:t>
      </w:r>
    </w:p>
    <w:p w:rsidR="00F84345" w:rsidRPr="00695C27" w:rsidRDefault="00F84345" w:rsidP="00F8434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84345" w:rsidRPr="00695C27" w:rsidRDefault="00F84345" w:rsidP="00F8434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i/>
          <w:iCs/>
          <w:sz w:val="28"/>
          <w:szCs w:val="28"/>
        </w:rPr>
        <w:t>2.1. Постановка общерайонной проблемы и обоснование необходимости разработки подпрограммы</w:t>
      </w:r>
    </w:p>
    <w:p w:rsidR="00F84345" w:rsidRPr="00695C27" w:rsidRDefault="00F84345" w:rsidP="00F8434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z w:val="28"/>
          <w:szCs w:val="28"/>
        </w:rPr>
        <w:t xml:space="preserve">Система отдыха и оздоровления детей нуждается </w:t>
      </w:r>
      <w:r w:rsidRPr="00695C27">
        <w:rPr>
          <w:rFonts w:ascii="Times New Roman" w:eastAsia="Times New Roman" w:hAnsi="Times New Roman" w:cs="Times New Roman"/>
          <w:sz w:val="28"/>
          <w:szCs w:val="28"/>
        </w:rPr>
        <w:br/>
        <w:t xml:space="preserve">в долгосрочном регулировании, связанном, прежде всего, </w:t>
      </w:r>
      <w:r w:rsidRPr="00695C27">
        <w:rPr>
          <w:rFonts w:ascii="Times New Roman" w:eastAsia="Times New Roman" w:hAnsi="Times New Roman" w:cs="Times New Roman"/>
          <w:sz w:val="28"/>
          <w:szCs w:val="28"/>
        </w:rPr>
        <w:br/>
        <w:t xml:space="preserve">с созданием современных, отвечающих всем требованиям санитарного законодательства, требованиям противопожарной безопасности условий </w:t>
      </w:r>
      <w:r w:rsidRPr="00695C27">
        <w:rPr>
          <w:rFonts w:ascii="Times New Roman" w:eastAsia="Times New Roman" w:hAnsi="Times New Roman" w:cs="Times New Roman"/>
          <w:sz w:val="28"/>
          <w:szCs w:val="28"/>
        </w:rPr>
        <w:br/>
        <w:t xml:space="preserve">для отдыха, оздоровления детей Шарыповского района. </w:t>
      </w:r>
    </w:p>
    <w:p w:rsidR="00F84345" w:rsidRPr="00695C27" w:rsidRDefault="00F84345" w:rsidP="00F843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z w:val="28"/>
          <w:szCs w:val="28"/>
        </w:rPr>
        <w:t xml:space="preserve">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детей. </w:t>
      </w: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z w:val="28"/>
          <w:szCs w:val="28"/>
        </w:rPr>
        <w:t>Основной формой оздоровления и отдыха детей в возрасте от 7 до 15 лет являются оздоровительные лагеря с дневным пребыванием детей на базе 16 общеобразовательных учреждений района в летнее время.</w:t>
      </w:r>
      <w:r w:rsidR="00EC78C4">
        <w:rPr>
          <w:rFonts w:ascii="Times New Roman" w:eastAsia="Times New Roman" w:hAnsi="Times New Roman" w:cs="Times New Roman"/>
          <w:sz w:val="28"/>
          <w:szCs w:val="28"/>
        </w:rPr>
        <w:t xml:space="preserve"> С 2014</w:t>
      </w:r>
      <w:r w:rsidR="00D92EDC">
        <w:rPr>
          <w:rFonts w:ascii="Times New Roman" w:eastAsia="Times New Roman" w:hAnsi="Times New Roman" w:cs="Times New Roman"/>
          <w:sz w:val="28"/>
          <w:szCs w:val="28"/>
        </w:rPr>
        <w:t xml:space="preserve"> года ежегодно проходят</w:t>
      </w:r>
      <w:r w:rsidR="002D4E31">
        <w:rPr>
          <w:rFonts w:ascii="Times New Roman" w:eastAsia="Times New Roman" w:hAnsi="Times New Roman" w:cs="Times New Roman"/>
          <w:sz w:val="28"/>
          <w:szCs w:val="28"/>
        </w:rPr>
        <w:t xml:space="preserve"> оздоровления 610 детей.</w:t>
      </w:r>
      <w:r w:rsidRPr="00695C27">
        <w:rPr>
          <w:rFonts w:ascii="Times New Roman" w:eastAsia="Times New Roman" w:hAnsi="Times New Roman" w:cs="Times New Roman"/>
          <w:sz w:val="28"/>
          <w:szCs w:val="28"/>
        </w:rPr>
        <w:t xml:space="preserve"> Продолжительность смены 21 день, традиционно проводится всего одна смена.</w:t>
      </w: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z w:val="28"/>
          <w:szCs w:val="28"/>
        </w:rPr>
        <w:t>В летний период организуются профильные смены в стационарных палаточных лагерях с охватом 530 детей – это составляет 33,</w:t>
      </w:r>
      <w:r w:rsidR="000572F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695C27">
        <w:rPr>
          <w:rFonts w:ascii="Times New Roman" w:eastAsia="Times New Roman" w:hAnsi="Times New Roman" w:cs="Times New Roman"/>
          <w:sz w:val="28"/>
          <w:szCs w:val="28"/>
        </w:rPr>
        <w:t>% от числа всех учащихся. Ежегодно охвачено отдыхом и оздоровлением</w:t>
      </w:r>
      <w:r w:rsidR="00F546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40AF">
        <w:rPr>
          <w:rFonts w:ascii="Times New Roman" w:eastAsia="Times New Roman" w:hAnsi="Times New Roman" w:cs="Times New Roman"/>
          <w:sz w:val="28"/>
          <w:szCs w:val="28"/>
        </w:rPr>
        <w:t>до 67 %</w:t>
      </w:r>
      <w:r w:rsidRPr="00695C27">
        <w:rPr>
          <w:rFonts w:ascii="Times New Roman" w:eastAsia="Times New Roman" w:hAnsi="Times New Roman" w:cs="Times New Roman"/>
          <w:sz w:val="28"/>
          <w:szCs w:val="28"/>
        </w:rPr>
        <w:t xml:space="preserve"> детей Шарыповского района.</w:t>
      </w:r>
    </w:p>
    <w:p w:rsidR="00F84345" w:rsidRPr="00695C27" w:rsidRDefault="00F84345" w:rsidP="00F84345">
      <w:pPr>
        <w:tabs>
          <w:tab w:val="left" w:pos="426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z w:val="28"/>
          <w:szCs w:val="28"/>
        </w:rPr>
        <w:t>В то же время, выявляются следующие проблемы:</w:t>
      </w:r>
    </w:p>
    <w:p w:rsidR="00F84345" w:rsidRPr="00695C27" w:rsidRDefault="00F84345" w:rsidP="00F84345">
      <w:pPr>
        <w:tabs>
          <w:tab w:val="left" w:pos="426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z w:val="28"/>
          <w:szCs w:val="28"/>
        </w:rPr>
        <w:t>– практически остаются неохваченными отдыхом и оздоровлением дети из населенных пунктов, в которых нет возможности открыть лагерь дневного пребывания;</w:t>
      </w:r>
    </w:p>
    <w:p w:rsidR="00F84345" w:rsidRPr="00695C27" w:rsidRDefault="00F84345" w:rsidP="00F84345">
      <w:pPr>
        <w:tabs>
          <w:tab w:val="left" w:pos="426"/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z w:val="28"/>
          <w:szCs w:val="28"/>
        </w:rPr>
        <w:t>– не все дети,</w:t>
      </w:r>
      <w:r w:rsidRPr="00695C2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нуждающиеся в особой государственной поддержке,</w:t>
      </w:r>
      <w:r w:rsidRPr="00695C27">
        <w:rPr>
          <w:rFonts w:ascii="Times New Roman" w:eastAsia="Times New Roman" w:hAnsi="Times New Roman" w:cs="Times New Roman"/>
          <w:sz w:val="28"/>
          <w:szCs w:val="28"/>
        </w:rPr>
        <w:t xml:space="preserve"> охвачены летним отдыхом и оздоровлением;</w:t>
      </w: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– </w:t>
      </w:r>
      <w:r w:rsidRPr="00695C27">
        <w:rPr>
          <w:rFonts w:ascii="Times New Roman" w:eastAsia="Times New Roman" w:hAnsi="Times New Roman" w:cs="Times New Roman"/>
          <w:sz w:val="28"/>
          <w:szCs w:val="28"/>
        </w:rPr>
        <w:t>устаревшая, не отвечающая современным требованиям</w:t>
      </w:r>
      <w:r w:rsidR="00D92EDC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материально-техническая база</w:t>
      </w:r>
      <w:r w:rsidR="00F546BE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D92EDC">
        <w:rPr>
          <w:rFonts w:ascii="Times New Roman" w:eastAsia="Times New Roman" w:hAnsi="Times New Roman" w:cs="Times New Roman"/>
          <w:sz w:val="28"/>
          <w:szCs w:val="28"/>
        </w:rPr>
        <w:t>стационарных палаточных лагерей</w:t>
      </w:r>
      <w:r w:rsidRPr="00695C27">
        <w:rPr>
          <w:rFonts w:ascii="Times New Roman" w:eastAsia="Times New Roman" w:hAnsi="Times New Roman" w:cs="Times New Roman"/>
          <w:sz w:val="28"/>
          <w:szCs w:val="28"/>
        </w:rPr>
        <w:t xml:space="preserve"> «Кордон», «Святогор»</w:t>
      </w:r>
      <w:r w:rsidRPr="00695C27">
        <w:rPr>
          <w:rFonts w:ascii="Times New Roman" w:eastAsia="Times New Roman" w:hAnsi="Times New Roman" w:cs="Times New Roman"/>
          <w:snapToGrid w:val="0"/>
          <w:sz w:val="28"/>
          <w:szCs w:val="28"/>
        </w:rPr>
        <w:t>.</w:t>
      </w:r>
    </w:p>
    <w:p w:rsidR="00F84345" w:rsidRPr="00695C27" w:rsidRDefault="00F84345" w:rsidP="00F84345">
      <w:pPr>
        <w:shd w:val="clear" w:color="auto" w:fill="FFFFFF"/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5C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Учитывая текущие вызовы, в подпрограмме запланирован комплекс мер по реализации летней оздоровительной кампании Шарыповского района.    Реализация комплекса подпрограммных мероприятий позволит </w:t>
      </w:r>
      <w:r w:rsidRPr="00695C2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92EDC">
        <w:rPr>
          <w:rFonts w:ascii="Times New Roman" w:eastAsia="Times New Roman" w:hAnsi="Times New Roman" w:cs="Times New Roman"/>
          <w:color w:val="000000"/>
          <w:sz w:val="28"/>
          <w:szCs w:val="28"/>
        </w:rPr>
        <w:t>беспечить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среднем снижение общей заболеваемости среди детей и подростков накануне учебного года, создать</w:t>
      </w:r>
      <w:r w:rsidR="00F546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</w:rPr>
        <w:t>в образовательных уч</w:t>
      </w:r>
      <w:r w:rsidR="00D92E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реждениях условия для отдыха и 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оздоровления детей, в том числе детей, 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нуждающихся в особой государственной поддержке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</w:t>
      </w:r>
      <w:r w:rsidRPr="00695C27">
        <w:rPr>
          <w:rFonts w:ascii="Times New Roman" w:eastAsia="Times New Roman" w:hAnsi="Times New Roman" w:cs="Times New Roman"/>
          <w:sz w:val="28"/>
          <w:szCs w:val="28"/>
          <w:lang w:eastAsia="ar-SA"/>
        </w:rPr>
        <w:t>позволит решить цели и задачи подпрограммы.</w:t>
      </w:r>
    </w:p>
    <w:p w:rsidR="00F84345" w:rsidRPr="00695C27" w:rsidRDefault="00280032" w:rsidP="00F84345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2.2. Основные цели</w:t>
      </w:r>
      <w:r w:rsidR="00F84345" w:rsidRPr="00695C27">
        <w:rPr>
          <w:rFonts w:ascii="Times New Roman" w:eastAsia="Times New Roman" w:hAnsi="Times New Roman" w:cs="Times New Roman"/>
          <w:i/>
          <w:iCs/>
          <w:sz w:val="28"/>
          <w:szCs w:val="28"/>
        </w:rPr>
        <w:t>, задачи, этапы и сроки выполнения подпрограммы, целевые индикаторы</w:t>
      </w: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z w:val="28"/>
          <w:szCs w:val="28"/>
        </w:rPr>
        <w:t>Целью подпрограммы «Организация отдыха и оздоровления детей Шарыповского района» является обеспече</w:t>
      </w:r>
      <w:r w:rsidR="00EE40AF">
        <w:rPr>
          <w:rFonts w:ascii="Times New Roman" w:eastAsia="Times New Roman" w:hAnsi="Times New Roman" w:cs="Times New Roman"/>
          <w:sz w:val="28"/>
          <w:szCs w:val="28"/>
        </w:rPr>
        <w:t xml:space="preserve">ние безопасного и качественного </w:t>
      </w:r>
      <w:r w:rsidRPr="00695C27">
        <w:rPr>
          <w:rFonts w:ascii="Times New Roman" w:eastAsia="Times New Roman" w:hAnsi="Times New Roman" w:cs="Times New Roman"/>
          <w:sz w:val="28"/>
          <w:szCs w:val="28"/>
        </w:rPr>
        <w:t xml:space="preserve">отдыха и оздоровления детей Шарыповского района. </w:t>
      </w: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z w:val="28"/>
          <w:szCs w:val="28"/>
        </w:rPr>
        <w:lastRenderedPageBreak/>
        <w:t>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 Шарыповского района.</w:t>
      </w: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z w:val="28"/>
          <w:szCs w:val="28"/>
        </w:rPr>
        <w:t>Сроки в</w:t>
      </w:r>
      <w:r w:rsidR="002D4E31">
        <w:rPr>
          <w:rFonts w:ascii="Times New Roman" w:eastAsia="Times New Roman" w:hAnsi="Times New Roman" w:cs="Times New Roman"/>
          <w:sz w:val="28"/>
          <w:szCs w:val="28"/>
        </w:rPr>
        <w:t>ыполнения подпрограммы 2014</w:t>
      </w:r>
      <w:r w:rsidR="00EC78C4">
        <w:rPr>
          <w:rFonts w:ascii="Times New Roman" w:eastAsia="Times New Roman" w:hAnsi="Times New Roman" w:cs="Times New Roman"/>
          <w:sz w:val="28"/>
          <w:szCs w:val="28"/>
        </w:rPr>
        <w:t>-2019</w:t>
      </w:r>
      <w:r w:rsidRPr="00695C27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z w:val="28"/>
          <w:szCs w:val="28"/>
        </w:rPr>
        <w:t>Реализация подпрограммы позволит о</w:t>
      </w:r>
      <w:r w:rsidR="00A45052">
        <w:rPr>
          <w:rFonts w:ascii="Times New Roman" w:eastAsia="Times New Roman" w:hAnsi="Times New Roman" w:cs="Times New Roman"/>
          <w:color w:val="000000"/>
          <w:sz w:val="28"/>
          <w:szCs w:val="28"/>
        </w:rPr>
        <w:t>беспечить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среднем снижение общей заболеваемости среди детей и подростков накануне учебного года, создать в образовательных учреждениях условия для отдыха и оздоровления детей, в том числе</w:t>
      </w:r>
      <w:r w:rsidR="00F546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детей, 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нуждающихся в особой государственной поддержке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z w:val="28"/>
          <w:szCs w:val="28"/>
        </w:rPr>
        <w:t xml:space="preserve">Реализация подпрограммы позволит увеличить долю детей, охваченных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различными видами отдыха и оздоровления </w:t>
      </w:r>
      <w:r w:rsidR="00C91B55">
        <w:rPr>
          <w:rFonts w:ascii="Times New Roman" w:eastAsia="Times New Roman" w:hAnsi="Times New Roman" w:cs="Times New Roman"/>
          <w:sz w:val="28"/>
          <w:szCs w:val="28"/>
        </w:rPr>
        <w:t>до 67%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84345" w:rsidRPr="00695C27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z w:val="28"/>
          <w:szCs w:val="28"/>
        </w:rPr>
        <w:t xml:space="preserve">Перечень и значения целевых индикаторов подпрограммы </w:t>
      </w:r>
      <w:r w:rsidRPr="00695C27">
        <w:rPr>
          <w:rFonts w:ascii="Times New Roman" w:eastAsia="Times New Roman" w:hAnsi="Times New Roman" w:cs="Times New Roman"/>
          <w:color w:val="000000"/>
          <w:sz w:val="28"/>
          <w:szCs w:val="28"/>
        </w:rPr>
        <w:t>по годам реализации приведены в приложении № 1 к настоящей подпрограмме</w:t>
      </w:r>
      <w:r w:rsidRPr="00695C2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F84345" w:rsidRPr="00695C27" w:rsidRDefault="00F84345" w:rsidP="00F84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84345" w:rsidRPr="00695C27" w:rsidRDefault="00F84345" w:rsidP="00F84345">
      <w:pPr>
        <w:widowControl w:val="0"/>
        <w:spacing w:after="0" w:line="270" w:lineRule="exact"/>
        <w:ind w:firstLine="360"/>
        <w:jc w:val="both"/>
        <w:rPr>
          <w:rFonts w:ascii="Times New Roman" w:eastAsia="Times New Roman" w:hAnsi="Times New Roman" w:cs="Times New Roman"/>
          <w:i/>
          <w:iCs/>
          <w:sz w:val="27"/>
          <w:szCs w:val="27"/>
        </w:rPr>
      </w:pPr>
      <w:r w:rsidRPr="00695C27">
        <w:rPr>
          <w:rFonts w:ascii="Times New Roman" w:eastAsia="Times New Roman" w:hAnsi="Times New Roman" w:cs="Times New Roman"/>
          <w:i/>
          <w:iCs/>
          <w:sz w:val="27"/>
          <w:szCs w:val="27"/>
        </w:rPr>
        <w:t xml:space="preserve">                        2.3. Механизм реализации подпрограммы</w:t>
      </w:r>
    </w:p>
    <w:p w:rsidR="00F84345" w:rsidRPr="00695C27" w:rsidRDefault="00F84345" w:rsidP="00F84345">
      <w:pPr>
        <w:widowControl w:val="0"/>
        <w:spacing w:after="0" w:line="270" w:lineRule="exact"/>
        <w:ind w:firstLine="360"/>
        <w:jc w:val="both"/>
        <w:rPr>
          <w:rFonts w:ascii="Times New Roman" w:eastAsia="Times New Roman" w:hAnsi="Times New Roman" w:cs="Times New Roman"/>
          <w:i/>
          <w:iCs/>
          <w:sz w:val="27"/>
          <w:szCs w:val="27"/>
        </w:rPr>
      </w:pPr>
    </w:p>
    <w:p w:rsidR="00F84345" w:rsidRPr="00D92EDC" w:rsidRDefault="00942077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2</w:t>
      </w:r>
      <w:r w:rsidRPr="00D92EDC">
        <w:rPr>
          <w:rFonts w:ascii="Times New Roman" w:eastAsia="Times New Roman" w:hAnsi="Times New Roman" w:cs="Times New Roman"/>
          <w:sz w:val="28"/>
          <w:szCs w:val="28"/>
        </w:rPr>
        <w:t>.3.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</w:rPr>
        <w:t>1. Реализацию подпрограммы осуществляют:</w:t>
      </w:r>
    </w:p>
    <w:p w:rsidR="00F84345" w:rsidRPr="00D92EDC" w:rsidRDefault="006D6E18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EDC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</w:rPr>
        <w:t>муниципальное казенное учреждение «Управление образования Шарыповского района» (далее – МКУ УО ШР);</w:t>
      </w:r>
    </w:p>
    <w:p w:rsidR="00F84345" w:rsidRPr="00D92EDC" w:rsidRDefault="006D6E18" w:rsidP="006D6E18">
      <w:pPr>
        <w:widowControl w:val="0"/>
        <w:shd w:val="clear" w:color="auto" w:fill="FFFFFF"/>
        <w:tabs>
          <w:tab w:val="left" w:pos="1134"/>
        </w:tabs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EDC">
        <w:rPr>
          <w:rFonts w:ascii="Times New Roman" w:eastAsia="Times New Roman" w:hAnsi="Times New Roman" w:cs="Times New Roman"/>
          <w:sz w:val="28"/>
          <w:szCs w:val="28"/>
        </w:rPr>
        <w:t>б)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муниципальное казенное учреждение «Управление спорта, туризма и молодежной политики Шарыповского р</w:t>
      </w:r>
      <w:r w:rsidR="00BD44B1" w:rsidRPr="00D92EDC">
        <w:rPr>
          <w:rFonts w:ascii="Times New Roman" w:eastAsia="Times New Roman" w:hAnsi="Times New Roman" w:cs="Times New Roman"/>
          <w:sz w:val="28"/>
          <w:szCs w:val="28"/>
        </w:rPr>
        <w:t>айона (далее – МКУ УСТ и МП ШР).</w:t>
      </w:r>
    </w:p>
    <w:p w:rsidR="00F84345" w:rsidRPr="00D92EDC" w:rsidRDefault="00942077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EDC">
        <w:rPr>
          <w:rFonts w:ascii="Times New Roman" w:eastAsia="Times New Roman" w:hAnsi="Times New Roman" w:cs="Times New Roman"/>
          <w:sz w:val="28"/>
          <w:szCs w:val="28"/>
        </w:rPr>
        <w:t xml:space="preserve">2.3.2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мероприятий Подпрограммы осуществляется за счет средств </w:t>
      </w:r>
      <w:r w:rsidR="007C6413" w:rsidRPr="00D92EDC">
        <w:rPr>
          <w:rFonts w:ascii="Times New Roman" w:eastAsia="Times New Roman" w:hAnsi="Times New Roman" w:cs="Times New Roman"/>
          <w:sz w:val="28"/>
          <w:szCs w:val="28"/>
        </w:rPr>
        <w:t xml:space="preserve">краевого,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</w:rPr>
        <w:t>районного бюджетов и внебюджетных источников в соответствии с мероприятиями подпрограммы согласно приложению № 2 к подпрограмме (далее – Мероприятия подпрограммы).</w:t>
      </w:r>
    </w:p>
    <w:p w:rsidR="00F84345" w:rsidRPr="00D92EDC" w:rsidRDefault="00942077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EDC">
        <w:rPr>
          <w:rFonts w:ascii="Times New Roman" w:eastAsia="Times New Roman" w:hAnsi="Times New Roman" w:cs="Times New Roman"/>
          <w:sz w:val="28"/>
          <w:szCs w:val="28"/>
        </w:rPr>
        <w:t xml:space="preserve">2.3.3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</w:rPr>
        <w:t>Главными распорядителями бюджетных средств являются:</w:t>
      </w:r>
    </w:p>
    <w:p w:rsidR="00F84345" w:rsidRPr="00D92EDC" w:rsidRDefault="00F84345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EDC">
        <w:rPr>
          <w:rFonts w:ascii="Times New Roman" w:eastAsia="Times New Roman" w:hAnsi="Times New Roman" w:cs="Times New Roman"/>
          <w:sz w:val="28"/>
          <w:szCs w:val="28"/>
        </w:rPr>
        <w:t xml:space="preserve">– МКУ УО ШР в части реализации </w:t>
      </w:r>
      <w:r w:rsidR="00D92EDC">
        <w:rPr>
          <w:rFonts w:ascii="Times New Roman" w:eastAsia="Times New Roman" w:hAnsi="Times New Roman" w:cs="Times New Roman"/>
          <w:sz w:val="28"/>
          <w:szCs w:val="28"/>
        </w:rPr>
        <w:t>мероприятий</w:t>
      </w:r>
      <w:r w:rsidRPr="00D92EDC">
        <w:rPr>
          <w:rFonts w:ascii="Times New Roman" w:eastAsia="Times New Roman" w:hAnsi="Times New Roman" w:cs="Times New Roman"/>
          <w:sz w:val="28"/>
          <w:szCs w:val="28"/>
        </w:rPr>
        <w:t xml:space="preserve"> 1.1</w:t>
      </w:r>
      <w:r w:rsidR="001F3E30">
        <w:rPr>
          <w:rFonts w:ascii="Times New Roman" w:eastAsia="Times New Roman" w:hAnsi="Times New Roman" w:cs="Times New Roman"/>
          <w:sz w:val="28"/>
          <w:szCs w:val="28"/>
        </w:rPr>
        <w:t>.1</w:t>
      </w:r>
      <w:r w:rsidRPr="00D92EDC">
        <w:rPr>
          <w:rFonts w:ascii="Times New Roman" w:eastAsia="Times New Roman" w:hAnsi="Times New Roman" w:cs="Times New Roman"/>
          <w:sz w:val="28"/>
          <w:szCs w:val="28"/>
        </w:rPr>
        <w:t>, 1.</w:t>
      </w:r>
      <w:r w:rsidR="001F3E30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D92EDC">
        <w:rPr>
          <w:rFonts w:ascii="Times New Roman" w:eastAsia="Times New Roman" w:hAnsi="Times New Roman" w:cs="Times New Roman"/>
          <w:sz w:val="28"/>
          <w:szCs w:val="28"/>
        </w:rPr>
        <w:t xml:space="preserve">2, </w:t>
      </w:r>
      <w:r w:rsidR="006E7C6B" w:rsidRPr="00D92EDC">
        <w:rPr>
          <w:rFonts w:ascii="Times New Roman" w:eastAsia="Times New Roman" w:hAnsi="Times New Roman" w:cs="Times New Roman"/>
          <w:sz w:val="28"/>
          <w:szCs w:val="28"/>
        </w:rPr>
        <w:t>1</w:t>
      </w:r>
      <w:r w:rsidR="001F3E30">
        <w:rPr>
          <w:rFonts w:ascii="Times New Roman" w:eastAsia="Times New Roman" w:hAnsi="Times New Roman" w:cs="Times New Roman"/>
          <w:sz w:val="28"/>
          <w:szCs w:val="28"/>
        </w:rPr>
        <w:t>.1</w:t>
      </w:r>
      <w:r w:rsidR="006E7C6B" w:rsidRPr="00D92EDC">
        <w:rPr>
          <w:rFonts w:ascii="Times New Roman" w:eastAsia="Times New Roman" w:hAnsi="Times New Roman" w:cs="Times New Roman"/>
          <w:sz w:val="28"/>
          <w:szCs w:val="28"/>
        </w:rPr>
        <w:t>.3</w:t>
      </w:r>
      <w:r w:rsidR="001F3E30">
        <w:rPr>
          <w:rFonts w:ascii="Times New Roman" w:eastAsia="Times New Roman" w:hAnsi="Times New Roman" w:cs="Times New Roman"/>
          <w:sz w:val="28"/>
          <w:szCs w:val="28"/>
        </w:rPr>
        <w:t>, 1.1.5</w:t>
      </w:r>
      <w:r w:rsidRPr="00D92E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84345" w:rsidRPr="00D92EDC" w:rsidRDefault="00F84345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EDC">
        <w:rPr>
          <w:rFonts w:ascii="Times New Roman" w:eastAsia="Times New Roman" w:hAnsi="Times New Roman" w:cs="Times New Roman"/>
          <w:sz w:val="28"/>
          <w:szCs w:val="28"/>
        </w:rPr>
        <w:t>– МКУ УСТ и МП</w:t>
      </w:r>
      <w:r w:rsidR="00D92EDC">
        <w:rPr>
          <w:rFonts w:ascii="Times New Roman" w:eastAsia="Times New Roman" w:hAnsi="Times New Roman" w:cs="Times New Roman"/>
          <w:sz w:val="28"/>
          <w:szCs w:val="28"/>
        </w:rPr>
        <w:t xml:space="preserve"> ШР в части реализации мероприятия 1</w:t>
      </w:r>
      <w:r w:rsidR="001F3E30">
        <w:rPr>
          <w:rFonts w:ascii="Times New Roman" w:eastAsia="Times New Roman" w:hAnsi="Times New Roman" w:cs="Times New Roman"/>
          <w:sz w:val="28"/>
          <w:szCs w:val="28"/>
        </w:rPr>
        <w:t>.1</w:t>
      </w:r>
      <w:r w:rsidR="00D92EDC">
        <w:rPr>
          <w:rFonts w:ascii="Times New Roman" w:eastAsia="Times New Roman" w:hAnsi="Times New Roman" w:cs="Times New Roman"/>
          <w:sz w:val="28"/>
          <w:szCs w:val="28"/>
        </w:rPr>
        <w:t>.4</w:t>
      </w:r>
      <w:r w:rsidRPr="00D92ED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4345" w:rsidRPr="00D92EDC" w:rsidRDefault="00942077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EDC">
        <w:rPr>
          <w:rFonts w:ascii="Times New Roman" w:eastAsia="Times New Roman" w:hAnsi="Times New Roman" w:cs="Times New Roman"/>
          <w:sz w:val="28"/>
          <w:szCs w:val="28"/>
        </w:rPr>
        <w:t xml:space="preserve">2.3.4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установленным приказами финансово-экономического управления администрации Шарыповского района.</w:t>
      </w:r>
    </w:p>
    <w:p w:rsidR="006E7C6B" w:rsidRPr="00D92EDC" w:rsidRDefault="006E7C6B" w:rsidP="006E7C6B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EDC">
        <w:rPr>
          <w:rFonts w:ascii="Times New Roman" w:eastAsia="Calibri" w:hAnsi="Times New Roman" w:cs="Times New Roman"/>
          <w:sz w:val="28"/>
          <w:szCs w:val="28"/>
        </w:rPr>
        <w:t>Закупка товаров, работ и услуг для муниципальных нужд осуществляется в соответствии с Федеральным законом от 05.04.2013 № 44-ФЗ «О контрактной системе в сфере закупок товаров, работ и услуг для обеспечения государственных и муниципальных нужд»</w:t>
      </w:r>
      <w:r w:rsidR="00365F73">
        <w:rPr>
          <w:rFonts w:ascii="Times New Roman" w:eastAsia="Calibri" w:hAnsi="Times New Roman" w:cs="Times New Roman"/>
          <w:sz w:val="28"/>
          <w:szCs w:val="28"/>
        </w:rPr>
        <w:t xml:space="preserve"> (ред. от 03.07.2016)</w:t>
      </w:r>
      <w:r w:rsidRPr="00D92ED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84345" w:rsidRPr="00D92EDC" w:rsidRDefault="00942077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EDC">
        <w:rPr>
          <w:rFonts w:ascii="Times New Roman" w:eastAsia="Times New Roman" w:hAnsi="Times New Roman" w:cs="Times New Roman"/>
          <w:sz w:val="28"/>
          <w:szCs w:val="28"/>
        </w:rPr>
        <w:t xml:space="preserve">2.3.5 </w:t>
      </w:r>
      <w:r w:rsidR="006E7C6B" w:rsidRPr="00D92EDC">
        <w:rPr>
          <w:rFonts w:ascii="Times New Roman" w:eastAsia="Times New Roman" w:hAnsi="Times New Roman" w:cs="Times New Roman"/>
          <w:sz w:val="28"/>
          <w:szCs w:val="28"/>
        </w:rPr>
        <w:t xml:space="preserve">Реализация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</w:rPr>
        <w:t>мероприятия 1</w:t>
      </w:r>
      <w:r w:rsidR="001F3E30">
        <w:rPr>
          <w:rFonts w:ascii="Times New Roman" w:eastAsia="Times New Roman" w:hAnsi="Times New Roman" w:cs="Times New Roman"/>
          <w:sz w:val="28"/>
          <w:szCs w:val="28"/>
        </w:rPr>
        <w:t>.1</w:t>
      </w:r>
      <w:r w:rsidR="002E10D3" w:rsidRPr="00D92EDC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</w:rPr>
        <w:t xml:space="preserve"> путем предоставления субсидии на финансовое обеспечение выполнения муниципального задания на оказание муниципальных услуг 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</w:rPr>
        <w:t>(выполнение работ) на основании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</w:rPr>
        <w:t xml:space="preserve"> соглашения заключенного межд</w:t>
      </w:r>
      <w:r w:rsidR="002E10D3" w:rsidRPr="00D92EDC">
        <w:rPr>
          <w:rFonts w:ascii="Times New Roman" w:eastAsia="Times New Roman" w:hAnsi="Times New Roman" w:cs="Times New Roman"/>
          <w:sz w:val="28"/>
          <w:szCs w:val="28"/>
        </w:rPr>
        <w:t>у МКУ УО ШР и МБОУ ДОД ДЮЦ № 35, а также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</w:rPr>
        <w:t xml:space="preserve"> между МКУ УСТ</w:t>
      </w:r>
      <w:r w:rsidR="00D92ED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</w:rPr>
        <w:t>МП и МБОУ ДОД ДЮСШ № 32.</w:t>
      </w:r>
    </w:p>
    <w:p w:rsidR="006E7C6B" w:rsidRPr="00964565" w:rsidRDefault="006E7C6B" w:rsidP="006E7C6B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ED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задание подведомственным учреждениям и объем </w:t>
      </w:r>
      <w:r w:rsidR="00E85160" w:rsidRPr="00D92EDC">
        <w:rPr>
          <w:rFonts w:ascii="Times New Roman" w:eastAsia="Times New Roman" w:hAnsi="Times New Roman" w:cs="Times New Roman"/>
          <w:sz w:val="28"/>
          <w:szCs w:val="28"/>
        </w:rPr>
        <w:t>средств</w:t>
      </w:r>
      <w:r w:rsidRPr="00D92EDC">
        <w:rPr>
          <w:rFonts w:ascii="Times New Roman" w:eastAsia="Times New Roman" w:hAnsi="Times New Roman" w:cs="Times New Roman"/>
          <w:sz w:val="28"/>
          <w:szCs w:val="28"/>
        </w:rPr>
        <w:t xml:space="preserve"> на его выполнение формируется в соответствии порядком, утвержденным Постановлением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</w:t>
      </w:r>
      <w:r w:rsidR="00964565">
        <w:rPr>
          <w:rFonts w:ascii="Times New Roman" w:eastAsia="Times New Roman" w:hAnsi="Times New Roman" w:cs="Times New Roman"/>
          <w:sz w:val="28"/>
          <w:szCs w:val="28"/>
        </w:rPr>
        <w:t>олнения муниципального задания».</w:t>
      </w:r>
    </w:p>
    <w:p w:rsidR="001F3E30" w:rsidRDefault="00942077" w:rsidP="0096456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ED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2.3.5.1 </w:t>
      </w:r>
      <w:r w:rsidR="00D92EDC">
        <w:rPr>
          <w:rFonts w:ascii="Times New Roman" w:eastAsia="Times New Roman" w:hAnsi="Times New Roman" w:cs="Times New Roman"/>
          <w:sz w:val="28"/>
          <w:szCs w:val="28"/>
        </w:rPr>
        <w:t>Реализация мероприяти</w:t>
      </w:r>
      <w:r w:rsidR="001F3E30">
        <w:rPr>
          <w:rFonts w:ascii="Times New Roman" w:eastAsia="Times New Roman" w:hAnsi="Times New Roman" w:cs="Times New Roman"/>
          <w:sz w:val="28"/>
          <w:szCs w:val="28"/>
        </w:rPr>
        <w:t>й</w:t>
      </w:r>
      <w:r w:rsidR="00D92E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6413" w:rsidRPr="00D92EDC">
        <w:rPr>
          <w:rFonts w:ascii="Times New Roman" w:eastAsia="Times New Roman" w:hAnsi="Times New Roman" w:cs="Times New Roman"/>
          <w:sz w:val="28"/>
          <w:szCs w:val="28"/>
        </w:rPr>
        <w:t>1.1</w:t>
      </w:r>
      <w:r w:rsidR="001F3E30">
        <w:rPr>
          <w:rFonts w:ascii="Times New Roman" w:eastAsia="Times New Roman" w:hAnsi="Times New Roman" w:cs="Times New Roman"/>
          <w:sz w:val="28"/>
          <w:szCs w:val="28"/>
        </w:rPr>
        <w:t>.1, 1.1.2, 1.1.5</w:t>
      </w:r>
      <w:r w:rsidR="007C6413" w:rsidRPr="00D92E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6E7C6B" w:rsidRPr="00D92EDC">
        <w:rPr>
          <w:rFonts w:ascii="Times New Roman" w:eastAsia="Times New Roman" w:hAnsi="Times New Roman" w:cs="Times New Roman"/>
          <w:sz w:val="28"/>
          <w:szCs w:val="28"/>
        </w:rPr>
        <w:t xml:space="preserve">за счет средств краевого и районного бюджетов 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</w:rPr>
        <w:t xml:space="preserve">на условиях долевого финансирования </w:t>
      </w:r>
      <w:r w:rsidR="000755E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6F66C0">
        <w:rPr>
          <w:rFonts w:ascii="Times New Roman" w:eastAsia="Times New Roman" w:hAnsi="Times New Roman" w:cs="Times New Roman"/>
          <w:sz w:val="28"/>
          <w:szCs w:val="28"/>
        </w:rPr>
        <w:t>Законом Красноярского края от 07.07.2009 №</w:t>
      </w:r>
      <w:r w:rsidR="00365F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F66C0">
        <w:rPr>
          <w:rFonts w:ascii="Times New Roman" w:eastAsia="Times New Roman" w:hAnsi="Times New Roman" w:cs="Times New Roman"/>
          <w:sz w:val="28"/>
          <w:szCs w:val="28"/>
        </w:rPr>
        <w:t xml:space="preserve">8-3618 «Об обеспечении прав детей на отдых, оздоровление и занятость в Красноярском </w:t>
      </w:r>
      <w:r w:rsidR="004A2572">
        <w:rPr>
          <w:rFonts w:ascii="Times New Roman" w:eastAsia="Times New Roman" w:hAnsi="Times New Roman" w:cs="Times New Roman"/>
          <w:sz w:val="28"/>
          <w:szCs w:val="28"/>
        </w:rPr>
        <w:t>крае» (ред. 21.04.2016)</w:t>
      </w:r>
      <w:r w:rsidR="00EE1880">
        <w:rPr>
          <w:rFonts w:ascii="Times New Roman" w:eastAsia="Times New Roman" w:hAnsi="Times New Roman" w:cs="Times New Roman"/>
          <w:sz w:val="28"/>
          <w:szCs w:val="28"/>
        </w:rPr>
        <w:t>. Распределение денежных средств</w:t>
      </w:r>
      <w:r w:rsidR="001F3E30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осуществляется:</w:t>
      </w:r>
    </w:p>
    <w:p w:rsidR="001F3E30" w:rsidRDefault="001F3E30" w:rsidP="0096456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EE1880">
        <w:rPr>
          <w:rFonts w:ascii="Times New Roman" w:eastAsia="Times New Roman" w:hAnsi="Times New Roman" w:cs="Times New Roman"/>
          <w:sz w:val="28"/>
          <w:szCs w:val="28"/>
        </w:rPr>
        <w:t xml:space="preserve"> в 2014 в соответствии с приложением 41 к Закону Красноярского края от </w:t>
      </w:r>
      <w:r w:rsidR="004A2572">
        <w:rPr>
          <w:rFonts w:ascii="Times New Roman" w:eastAsia="Times New Roman" w:hAnsi="Times New Roman" w:cs="Times New Roman"/>
          <w:sz w:val="28"/>
          <w:szCs w:val="28"/>
        </w:rPr>
        <w:t>05.12.2013</w:t>
      </w:r>
      <w:r w:rsidR="00EE1880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4A2572">
        <w:rPr>
          <w:rFonts w:ascii="Times New Roman" w:eastAsia="Times New Roman" w:hAnsi="Times New Roman" w:cs="Times New Roman"/>
          <w:sz w:val="28"/>
          <w:szCs w:val="28"/>
        </w:rPr>
        <w:t>5-1881</w:t>
      </w:r>
      <w:r w:rsidR="00EE1880">
        <w:rPr>
          <w:rFonts w:ascii="Times New Roman" w:eastAsia="Times New Roman" w:hAnsi="Times New Roman" w:cs="Times New Roman"/>
          <w:sz w:val="28"/>
          <w:szCs w:val="28"/>
        </w:rPr>
        <w:t xml:space="preserve"> «О краевом бюджете на 2014 год и плановый период 2015-2016 годов»</w:t>
      </w:r>
      <w:r w:rsidR="004A2572">
        <w:rPr>
          <w:rFonts w:ascii="Times New Roman" w:eastAsia="Times New Roman" w:hAnsi="Times New Roman" w:cs="Times New Roman"/>
          <w:sz w:val="28"/>
          <w:szCs w:val="28"/>
        </w:rPr>
        <w:t xml:space="preserve"> (ред. 10.06.2014)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F3E30" w:rsidRDefault="001F3E30" w:rsidP="0096456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EE1880">
        <w:rPr>
          <w:rFonts w:ascii="Times New Roman" w:eastAsia="Times New Roman" w:hAnsi="Times New Roman" w:cs="Times New Roman"/>
          <w:sz w:val="28"/>
          <w:szCs w:val="28"/>
        </w:rPr>
        <w:t xml:space="preserve"> в 2015 году, в соответствии с приложением 13 к Закону Красноярского края от </w:t>
      </w:r>
      <w:r w:rsidR="004A2572">
        <w:rPr>
          <w:rFonts w:ascii="Times New Roman" w:eastAsia="Times New Roman" w:hAnsi="Times New Roman" w:cs="Times New Roman"/>
          <w:sz w:val="28"/>
          <w:szCs w:val="28"/>
        </w:rPr>
        <w:t>01.12.2014</w:t>
      </w:r>
      <w:r w:rsidR="00EE1880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4A2572">
        <w:rPr>
          <w:rFonts w:ascii="Times New Roman" w:eastAsia="Times New Roman" w:hAnsi="Times New Roman" w:cs="Times New Roman"/>
          <w:sz w:val="28"/>
          <w:szCs w:val="28"/>
        </w:rPr>
        <w:t>7-2877</w:t>
      </w:r>
      <w:r w:rsidR="00EE1880">
        <w:rPr>
          <w:rFonts w:ascii="Times New Roman" w:eastAsia="Times New Roman" w:hAnsi="Times New Roman" w:cs="Times New Roman"/>
          <w:sz w:val="28"/>
          <w:szCs w:val="28"/>
        </w:rPr>
        <w:t xml:space="preserve"> «О краевом бюджете на 2015 год и плановый период 2016-2017 годов»</w:t>
      </w:r>
      <w:r w:rsidR="004A2572">
        <w:rPr>
          <w:rFonts w:ascii="Times New Roman" w:eastAsia="Times New Roman" w:hAnsi="Times New Roman" w:cs="Times New Roman"/>
          <w:sz w:val="28"/>
          <w:szCs w:val="28"/>
        </w:rPr>
        <w:t xml:space="preserve"> (ред. 03.06.2015</w:t>
      </w:r>
      <w:r w:rsidR="004A2572" w:rsidRPr="00327836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84345" w:rsidRPr="00D92EDC" w:rsidRDefault="001F3E30" w:rsidP="001F3E3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2016 году </w:t>
      </w:r>
      <w:r w:rsidRPr="008911E2">
        <w:rPr>
          <w:rFonts w:ascii="Times New Roman" w:eastAsia="Times New Roman" w:hAnsi="Times New Roman" w:cs="Times New Roman"/>
          <w:sz w:val="28"/>
          <w:szCs w:val="28"/>
        </w:rPr>
        <w:t>в соответствии с Законом Красноярского края от 07.07.2009 № 8-3618 «Об обеспечении прав детей на отдых, оздоровление и занятость в Красноярском крае» (ред. 21.04.2016). Распределение денежных средств в 2016 году осуществляется в соответствии с приложением № 2  к Постановлению Правительства  Красноярского края  от 13 апреля 2016 г. № 165-п  «Об утверждении списков победителей конкурсных отборов для предоставления субсидий бюджетам муниципальных образований Красноярского края  на приобретение  и монтаж модульных зданий жилых корпусов (корпусов для реализации  образовательных программа), на приобретение и монтаж  модульных зданий медицинских пунктов  в муниципальных загородных оздоровительных  лагерях в 2016 году  и распределения  субсидий бюджетам  муниципальных образований Красноярского края на организацию отдыха детей и их оздоровления в 2016 году»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E1880" w:rsidRPr="00D92EDC">
        <w:rPr>
          <w:rFonts w:ascii="Times New Roman" w:eastAsia="Times New Roman" w:hAnsi="Times New Roman" w:cs="Times New Roman"/>
          <w:sz w:val="28"/>
          <w:szCs w:val="28"/>
        </w:rPr>
        <w:t>на основании соглашения, заключенного между Министерством образования Красноярского края и администрацией Шарыповского района.</w:t>
      </w:r>
    </w:p>
    <w:p w:rsidR="00F84345" w:rsidRDefault="005E3E98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EDC">
        <w:rPr>
          <w:rFonts w:ascii="Times New Roman" w:eastAsia="Times New Roman" w:hAnsi="Times New Roman" w:cs="Times New Roman"/>
          <w:sz w:val="28"/>
          <w:szCs w:val="28"/>
        </w:rPr>
        <w:t>2.3.5.</w:t>
      </w:r>
      <w:r w:rsidR="001F3E3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92E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2EDC">
        <w:rPr>
          <w:rFonts w:ascii="Times New Roman" w:eastAsia="Times New Roman" w:hAnsi="Times New Roman" w:cs="Times New Roman"/>
          <w:sz w:val="28"/>
          <w:szCs w:val="28"/>
        </w:rPr>
        <w:t>Реализации мероприятия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E30">
        <w:rPr>
          <w:rFonts w:ascii="Times New Roman" w:eastAsia="Times New Roman" w:hAnsi="Times New Roman" w:cs="Times New Roman"/>
          <w:sz w:val="28"/>
          <w:szCs w:val="28"/>
        </w:rPr>
        <w:t>1.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</w:rPr>
        <w:t xml:space="preserve">1.4 осуществляется </w:t>
      </w:r>
      <w:r w:rsidR="00973699" w:rsidRPr="00D92EDC">
        <w:rPr>
          <w:rFonts w:ascii="Times New Roman" w:eastAsia="Times New Roman" w:hAnsi="Times New Roman" w:cs="Times New Roman"/>
          <w:sz w:val="28"/>
          <w:szCs w:val="28"/>
        </w:rPr>
        <w:t>за счет средств районного бюджета</w:t>
      </w:r>
      <w:r w:rsidR="00F84345" w:rsidRPr="00D92EDC">
        <w:rPr>
          <w:rFonts w:ascii="Times New Roman" w:eastAsia="Times New Roman" w:hAnsi="Times New Roman" w:cs="Times New Roman"/>
          <w:sz w:val="28"/>
          <w:szCs w:val="28"/>
        </w:rPr>
        <w:t xml:space="preserve"> путем предоставления субсидии на финансовое обеспечение выполнения муниципального задания на оказание муниципальных услуг (выполнение работ) на основании  соглашения заключенного между МКУ УСТ и МП ШР и МБОУ ДОД ДЮСШ №</w:t>
      </w:r>
      <w:r w:rsidR="00973699" w:rsidRPr="00D92EDC">
        <w:rPr>
          <w:rFonts w:ascii="Times New Roman" w:eastAsia="Times New Roman" w:hAnsi="Times New Roman" w:cs="Times New Roman"/>
          <w:sz w:val="28"/>
          <w:szCs w:val="28"/>
        </w:rPr>
        <w:t xml:space="preserve"> 32, </w:t>
      </w:r>
      <w:r w:rsidR="007C6413" w:rsidRPr="00D92EDC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="00973699" w:rsidRPr="00D92EDC">
        <w:rPr>
          <w:rFonts w:ascii="Times New Roman" w:eastAsia="Times New Roman" w:hAnsi="Times New Roman" w:cs="Times New Roman"/>
          <w:sz w:val="28"/>
          <w:szCs w:val="28"/>
        </w:rPr>
        <w:t xml:space="preserve"> Распоряжени</w:t>
      </w:r>
      <w:r w:rsidR="007C6413" w:rsidRPr="00D92EDC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973699" w:rsidRPr="00D92ED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Шарыповского района от 25.02.2015 № 70-р «О проведении учебных сборов с обучающимися общеобразовательных учреждений Шарыповского района в 2014/2015 учебном году»</w:t>
      </w:r>
      <w:r w:rsidR="005E10D1">
        <w:rPr>
          <w:rFonts w:ascii="Times New Roman" w:eastAsia="Times New Roman" w:hAnsi="Times New Roman" w:cs="Times New Roman"/>
          <w:sz w:val="28"/>
          <w:szCs w:val="28"/>
        </w:rPr>
        <w:t>, Распоряжением администрации Шарыповского района от 18.05.2016 № 183-р «О проведении учебных сборов с обучающимися общеобразовательных учреждений Шарыповского района в 2015/2016 учебном году».</w:t>
      </w:r>
      <w:r w:rsidR="001568D1" w:rsidRPr="00D92EDC">
        <w:rPr>
          <w:rFonts w:ascii="Times New Roman" w:eastAsia="Times New Roman" w:hAnsi="Times New Roman" w:cs="Times New Roman"/>
          <w:sz w:val="28"/>
          <w:szCs w:val="28"/>
        </w:rPr>
        <w:t xml:space="preserve"> Денежные средства направлены на приобретение продуктов питания и хозяйственных товаров.</w:t>
      </w:r>
    </w:p>
    <w:p w:rsidR="00F84345" w:rsidRPr="008911E2" w:rsidRDefault="005E3E98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11E2">
        <w:rPr>
          <w:rFonts w:ascii="Times New Roman" w:eastAsia="Times New Roman" w:hAnsi="Times New Roman" w:cs="Times New Roman"/>
          <w:sz w:val="28"/>
          <w:szCs w:val="28"/>
        </w:rPr>
        <w:t>2</w:t>
      </w:r>
      <w:r w:rsidR="001F3E30">
        <w:rPr>
          <w:rFonts w:ascii="Times New Roman" w:eastAsia="Times New Roman" w:hAnsi="Times New Roman" w:cs="Times New Roman"/>
          <w:sz w:val="28"/>
          <w:szCs w:val="28"/>
        </w:rPr>
        <w:t>.3.</w:t>
      </w:r>
      <w:r w:rsidR="00C81860">
        <w:rPr>
          <w:rFonts w:ascii="Times New Roman" w:eastAsia="Times New Roman" w:hAnsi="Times New Roman" w:cs="Times New Roman"/>
          <w:sz w:val="28"/>
          <w:szCs w:val="28"/>
        </w:rPr>
        <w:t>6</w:t>
      </w:r>
      <w:r w:rsidR="002E10D3" w:rsidRPr="008911E2">
        <w:rPr>
          <w:rFonts w:ascii="Times New Roman" w:eastAsia="Times New Roman" w:hAnsi="Times New Roman" w:cs="Times New Roman"/>
          <w:sz w:val="28"/>
          <w:szCs w:val="28"/>
        </w:rPr>
        <w:t xml:space="preserve"> Реализация </w:t>
      </w:r>
      <w:r w:rsidR="00AF3D6C">
        <w:rPr>
          <w:rFonts w:ascii="Times New Roman" w:eastAsia="Times New Roman" w:hAnsi="Times New Roman" w:cs="Times New Roman"/>
          <w:sz w:val="28"/>
          <w:szCs w:val="28"/>
        </w:rPr>
        <w:t xml:space="preserve">основного </w:t>
      </w:r>
      <w:r w:rsidR="002E10D3" w:rsidRPr="008911E2">
        <w:rPr>
          <w:rFonts w:ascii="Times New Roman" w:eastAsia="Times New Roman" w:hAnsi="Times New Roman" w:cs="Times New Roman"/>
          <w:sz w:val="28"/>
          <w:szCs w:val="28"/>
        </w:rPr>
        <w:t xml:space="preserve">мероприятия </w:t>
      </w:r>
      <w:r w:rsidR="001F3E30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8911E2">
        <w:rPr>
          <w:rFonts w:ascii="Times New Roman" w:eastAsia="Times New Roman" w:hAnsi="Times New Roman" w:cs="Times New Roman"/>
          <w:sz w:val="28"/>
          <w:szCs w:val="28"/>
        </w:rPr>
        <w:t>2 осуществляется</w:t>
      </w:r>
      <w:r w:rsidR="001F3E30">
        <w:rPr>
          <w:rFonts w:ascii="Times New Roman" w:eastAsia="Times New Roman" w:hAnsi="Times New Roman" w:cs="Times New Roman"/>
          <w:sz w:val="28"/>
          <w:szCs w:val="28"/>
        </w:rPr>
        <w:t xml:space="preserve"> в 2014 году</w:t>
      </w:r>
      <w:r w:rsidRPr="008911E2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родительской платы в соответствии с Постановлением администрации Шарыповского района от </w:t>
      </w:r>
      <w:r w:rsidR="005E3B56" w:rsidRPr="008911E2">
        <w:rPr>
          <w:rFonts w:ascii="Times New Roman" w:eastAsia="Times New Roman" w:hAnsi="Times New Roman" w:cs="Times New Roman"/>
          <w:sz w:val="28"/>
          <w:szCs w:val="28"/>
        </w:rPr>
        <w:t>28.03.2014 № 204-п «О мерах по обеспечению отдыха, оздоровления и занятости детей летом</w:t>
      </w:r>
      <w:r w:rsidR="0094527C" w:rsidRPr="008911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3B56" w:rsidRPr="008911E2">
        <w:rPr>
          <w:rFonts w:ascii="Times New Roman" w:eastAsia="Times New Roman" w:hAnsi="Times New Roman" w:cs="Times New Roman"/>
          <w:sz w:val="28"/>
          <w:szCs w:val="28"/>
        </w:rPr>
        <w:t>2014 года».</w:t>
      </w:r>
    </w:p>
    <w:p w:rsidR="00F84345" w:rsidRPr="008911E2" w:rsidRDefault="00F84345" w:rsidP="00F84345">
      <w:pPr>
        <w:widowControl w:val="0"/>
        <w:shd w:val="clear" w:color="auto" w:fill="FFFFFF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F84345" w:rsidRPr="008911E2" w:rsidRDefault="00036123" w:rsidP="00F843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8911E2">
        <w:rPr>
          <w:rFonts w:ascii="Times New Roman" w:eastAsia="Times New Roman" w:hAnsi="Times New Roman" w:cs="Times New Roman"/>
          <w:i/>
          <w:iCs/>
          <w:sz w:val="28"/>
          <w:szCs w:val="28"/>
        </w:rPr>
        <w:t>2.4. Управление</w:t>
      </w:r>
      <w:r w:rsidR="00F84345" w:rsidRPr="008911E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подпрограммой и контроль за ходом ее выполнения</w:t>
      </w:r>
    </w:p>
    <w:p w:rsidR="005E3E98" w:rsidRPr="008911E2" w:rsidRDefault="005E3E98" w:rsidP="00F843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F84345" w:rsidRPr="008911E2" w:rsidRDefault="00F84345" w:rsidP="005E3E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1. Текущий</w:t>
      </w:r>
      <w:r w:rsidR="00F546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контрольза</w:t>
      </w:r>
      <w:proofErr w:type="spellEnd"/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ходом реализацией мероприятий подпрограммы осуществляется Управлением путем ежеквартального мониторинга целевых индикаторов подпрограммы.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Управление осуществляет: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отбор исполнителей мероприятий подпрограммы;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координацию исполнения мероприятий подпрограммы, мониторинг их реализации;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непосредственный контроль</w:t>
      </w:r>
      <w:r w:rsidR="00F546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ходом реализации мероприятий подпрограммы;</w:t>
      </w:r>
    </w:p>
    <w:p w:rsidR="00F84345" w:rsidRPr="008911E2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– подготовку отчетов о реализации мероприятий подпрограммы и направление их ответственному исполнителю.</w:t>
      </w:r>
    </w:p>
    <w:p w:rsidR="00F84345" w:rsidRPr="008911E2" w:rsidRDefault="00F84345" w:rsidP="00F8434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libri" w:eastAsia="Times New Roman" w:hAnsi="Calibri" w:cs="Calibri"/>
          <w:lang w:eastAsia="ar-SA"/>
        </w:rPr>
      </w:pP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2. Контроль за использов</w:t>
      </w:r>
      <w:r w:rsidR="00974188"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анием средств районного бюджета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реализацию мероприятий подпрограммы осуществляется контролером-ре</w:t>
      </w:r>
      <w:r w:rsidR="00A45052"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>визором</w:t>
      </w:r>
      <w:r w:rsidRPr="008911E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района и Контрольно-счетным органом района в соответствии с действующим законодательством</w:t>
      </w:r>
      <w:r w:rsidRPr="008911E2">
        <w:rPr>
          <w:rFonts w:ascii="Calibri" w:eastAsia="Times New Roman" w:hAnsi="Calibri" w:cs="Calibri"/>
          <w:lang w:eastAsia="ar-SA"/>
        </w:rPr>
        <w:t>.</w:t>
      </w:r>
    </w:p>
    <w:p w:rsidR="00F84345" w:rsidRPr="008911E2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4345" w:rsidRPr="008911E2" w:rsidRDefault="00F84345" w:rsidP="00F8434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8911E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2.5. Оценка социально-экономической эффективности </w:t>
      </w:r>
    </w:p>
    <w:p w:rsidR="00F84345" w:rsidRPr="008911E2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62BA" w:rsidRPr="00AF62BA" w:rsidRDefault="00AF62BA" w:rsidP="00AF62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62BA">
        <w:rPr>
          <w:rFonts w:ascii="Times New Roman" w:eastAsia="Times New Roman" w:hAnsi="Times New Roman" w:cs="Times New Roman"/>
          <w:sz w:val="28"/>
          <w:szCs w:val="28"/>
        </w:rPr>
        <w:t>В резу</w:t>
      </w:r>
      <w:r w:rsidR="00B378AA">
        <w:rPr>
          <w:rFonts w:ascii="Times New Roman" w:eastAsia="Times New Roman" w:hAnsi="Times New Roman" w:cs="Times New Roman"/>
          <w:sz w:val="28"/>
          <w:szCs w:val="28"/>
        </w:rPr>
        <w:t>льтате выполнения подпрограммы</w:t>
      </w:r>
      <w:r w:rsidRPr="00AF62BA">
        <w:rPr>
          <w:rFonts w:ascii="Times New Roman" w:eastAsia="Times New Roman" w:hAnsi="Times New Roman" w:cs="Times New Roman"/>
          <w:sz w:val="28"/>
          <w:szCs w:val="28"/>
        </w:rPr>
        <w:t xml:space="preserve"> целевой показатель доли детей, охваченных различными видами отдыха и оздоровления, в 2015-201</w:t>
      </w:r>
      <w:r w:rsidR="00CA48A3">
        <w:rPr>
          <w:rFonts w:ascii="Times New Roman" w:eastAsia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AF62BA">
        <w:rPr>
          <w:rFonts w:ascii="Times New Roman" w:eastAsia="Times New Roman" w:hAnsi="Times New Roman" w:cs="Times New Roman"/>
          <w:sz w:val="28"/>
          <w:szCs w:val="28"/>
        </w:rPr>
        <w:t xml:space="preserve"> годах составит 67%.</w:t>
      </w:r>
    </w:p>
    <w:p w:rsidR="00F84345" w:rsidRPr="00695C27" w:rsidRDefault="00F84345" w:rsidP="00F843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F84345" w:rsidRPr="00695C27" w:rsidRDefault="00F84345" w:rsidP="00F843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i/>
          <w:iCs/>
          <w:sz w:val="28"/>
          <w:szCs w:val="28"/>
        </w:rPr>
        <w:t>2.6. Мероприятия подпрограммы</w:t>
      </w:r>
    </w:p>
    <w:p w:rsidR="00F84345" w:rsidRPr="00695C27" w:rsidRDefault="00F84345" w:rsidP="00F843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84345" w:rsidRPr="00695C27" w:rsidRDefault="00F84345" w:rsidP="00F84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</w:rPr>
      </w:pPr>
      <w:r w:rsidRPr="00695C27">
        <w:rPr>
          <w:rFonts w:ascii="Times New Roman" w:eastAsia="Times New Roman" w:hAnsi="Times New Roman" w:cs="Times New Roman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F84345" w:rsidRPr="00695C27" w:rsidRDefault="00F84345" w:rsidP="00F8434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sectPr w:rsidR="00F84345" w:rsidRPr="00695C27" w:rsidSect="005E3E9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2A5"/>
    <w:rsid w:val="00036123"/>
    <w:rsid w:val="000572FF"/>
    <w:rsid w:val="00067A37"/>
    <w:rsid w:val="000755E0"/>
    <w:rsid w:val="001568D1"/>
    <w:rsid w:val="001F3E30"/>
    <w:rsid w:val="00280032"/>
    <w:rsid w:val="002D4E31"/>
    <w:rsid w:val="002E10D3"/>
    <w:rsid w:val="0032732C"/>
    <w:rsid w:val="00327836"/>
    <w:rsid w:val="00365F73"/>
    <w:rsid w:val="0037115D"/>
    <w:rsid w:val="00371CF0"/>
    <w:rsid w:val="003F3163"/>
    <w:rsid w:val="004A2572"/>
    <w:rsid w:val="004B2891"/>
    <w:rsid w:val="005D6859"/>
    <w:rsid w:val="005E10D1"/>
    <w:rsid w:val="005E3B56"/>
    <w:rsid w:val="005E3E98"/>
    <w:rsid w:val="00601536"/>
    <w:rsid w:val="00614A8A"/>
    <w:rsid w:val="00690761"/>
    <w:rsid w:val="006D6E18"/>
    <w:rsid w:val="006E5723"/>
    <w:rsid w:val="006E6523"/>
    <w:rsid w:val="006E7C6B"/>
    <w:rsid w:val="006F66C0"/>
    <w:rsid w:val="00777BBF"/>
    <w:rsid w:val="0078605C"/>
    <w:rsid w:val="007B5096"/>
    <w:rsid w:val="007C6413"/>
    <w:rsid w:val="00850CD8"/>
    <w:rsid w:val="008911E2"/>
    <w:rsid w:val="008F08DD"/>
    <w:rsid w:val="009158C2"/>
    <w:rsid w:val="00942077"/>
    <w:rsid w:val="0094527C"/>
    <w:rsid w:val="00955A3B"/>
    <w:rsid w:val="00964565"/>
    <w:rsid w:val="00973699"/>
    <w:rsid w:val="00974188"/>
    <w:rsid w:val="00A45052"/>
    <w:rsid w:val="00AB6898"/>
    <w:rsid w:val="00AF3D6C"/>
    <w:rsid w:val="00AF62BA"/>
    <w:rsid w:val="00B1290F"/>
    <w:rsid w:val="00B378AA"/>
    <w:rsid w:val="00B4401E"/>
    <w:rsid w:val="00B858E5"/>
    <w:rsid w:val="00BD44B1"/>
    <w:rsid w:val="00BE7689"/>
    <w:rsid w:val="00C3286D"/>
    <w:rsid w:val="00C81860"/>
    <w:rsid w:val="00C91B55"/>
    <w:rsid w:val="00CA48A3"/>
    <w:rsid w:val="00D05B58"/>
    <w:rsid w:val="00D144A3"/>
    <w:rsid w:val="00D670C8"/>
    <w:rsid w:val="00D73A1F"/>
    <w:rsid w:val="00D844A9"/>
    <w:rsid w:val="00D92EDC"/>
    <w:rsid w:val="00E85160"/>
    <w:rsid w:val="00E979F8"/>
    <w:rsid w:val="00EC12A5"/>
    <w:rsid w:val="00EC78C4"/>
    <w:rsid w:val="00EE1880"/>
    <w:rsid w:val="00EE40AF"/>
    <w:rsid w:val="00F275B5"/>
    <w:rsid w:val="00F539EA"/>
    <w:rsid w:val="00F546BE"/>
    <w:rsid w:val="00F84345"/>
    <w:rsid w:val="00FF5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8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8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F6CDD-14EE-42F4-A13C-B5CD3C432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kom7</cp:lastModifiedBy>
  <cp:revision>2</cp:revision>
  <cp:lastPrinted>2016-07-25T06:37:00Z</cp:lastPrinted>
  <dcterms:created xsi:type="dcterms:W3CDTF">2017-01-18T10:19:00Z</dcterms:created>
  <dcterms:modified xsi:type="dcterms:W3CDTF">2017-01-18T10:19:00Z</dcterms:modified>
</cp:coreProperties>
</file>